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01F64" w14:textId="77777777" w:rsidR="00B14585" w:rsidRPr="00AC1A63" w:rsidRDefault="00B14585" w:rsidP="00B14585">
      <w:pPr>
        <w:jc w:val="center"/>
        <w:rPr>
          <w:rFonts w:ascii="Comic Sans MS" w:hAnsi="Comic Sans MS"/>
          <w:color w:val="FF0000"/>
          <w:sz w:val="56"/>
          <w:szCs w:val="56"/>
          <w:u w:val="single"/>
        </w:rPr>
      </w:pPr>
      <w:bookmarkStart w:id="0" w:name="_GoBack"/>
      <w:bookmarkEnd w:id="0"/>
      <w:r w:rsidRPr="00AC1A63">
        <w:rPr>
          <w:rFonts w:ascii="Comic Sans MS" w:hAnsi="Comic Sans MS"/>
          <w:color w:val="FF0000"/>
          <w:sz w:val="56"/>
          <w:szCs w:val="56"/>
          <w:u w:val="single"/>
        </w:rPr>
        <w:t>4</w:t>
      </w:r>
      <w:r w:rsidRPr="00AC1A63">
        <w:rPr>
          <w:rFonts w:ascii="Comic Sans MS" w:hAnsi="Comic Sans MS"/>
          <w:color w:val="FF0000"/>
          <w:sz w:val="56"/>
          <w:szCs w:val="56"/>
          <w:u w:val="single"/>
          <w:vertAlign w:val="superscript"/>
        </w:rPr>
        <w:t>th</w:t>
      </w:r>
      <w:r w:rsidRPr="00AC1A63">
        <w:rPr>
          <w:rFonts w:ascii="Comic Sans MS" w:hAnsi="Comic Sans MS"/>
          <w:color w:val="FF0000"/>
          <w:sz w:val="56"/>
          <w:szCs w:val="56"/>
          <w:u w:val="single"/>
        </w:rPr>
        <w:t xml:space="preserve"> Grade School Supplies </w:t>
      </w:r>
    </w:p>
    <w:p w14:paraId="37D72669" w14:textId="77777777" w:rsidR="00B14585" w:rsidRDefault="00B14585" w:rsidP="00B14585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689FAF82" w14:textId="77777777" w:rsidR="004D7F71" w:rsidRDefault="004D7F71" w:rsidP="004D7F7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Pencils (Please consider the whole year!) </w:t>
      </w:r>
      <w:r w:rsidRPr="0062071A">
        <w:rPr>
          <w:rFonts w:ascii="Comic Sans MS" w:hAnsi="Comic Sans MS"/>
        </w:rPr>
        <w:sym w:font="Wingdings" w:char="F04A"/>
      </w:r>
    </w:p>
    <w:p w14:paraId="0B889F82" w14:textId="2C71FF1E" w:rsidR="00B14585" w:rsidRPr="00B14585" w:rsidRDefault="0062071A" w:rsidP="00B1458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Pack of</w:t>
      </w:r>
      <w:r w:rsidR="00844473">
        <w:rPr>
          <w:rFonts w:ascii="Comic Sans MS" w:hAnsi="Comic Sans MS"/>
        </w:rPr>
        <w:t xml:space="preserve"> </w:t>
      </w:r>
      <w:r w:rsidR="00B14585" w:rsidRPr="00B14585">
        <w:rPr>
          <w:rFonts w:ascii="Comic Sans MS" w:hAnsi="Comic Sans MS"/>
        </w:rPr>
        <w:t>Dry Erase Markers</w:t>
      </w:r>
      <w:r w:rsidR="00844473">
        <w:rPr>
          <w:rFonts w:ascii="Comic Sans MS" w:hAnsi="Comic Sans MS"/>
        </w:rPr>
        <w:t xml:space="preserve"> (black preferred)</w:t>
      </w:r>
    </w:p>
    <w:p w14:paraId="135BF1DB" w14:textId="5230A001" w:rsidR="00B14585" w:rsidRPr="00B14585" w:rsidRDefault="00844473" w:rsidP="00B1458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Black </w:t>
      </w:r>
      <w:r w:rsidR="00B14585" w:rsidRPr="00B14585">
        <w:rPr>
          <w:rFonts w:ascii="Comic Sans MS" w:hAnsi="Comic Sans MS"/>
        </w:rPr>
        <w:t>Sharpie</w:t>
      </w:r>
      <w:r>
        <w:rPr>
          <w:rFonts w:ascii="Comic Sans MS" w:hAnsi="Comic Sans MS"/>
        </w:rPr>
        <w:t xml:space="preserve"> (skinny)</w:t>
      </w:r>
    </w:p>
    <w:p w14:paraId="20500AFC" w14:textId="0EDDAB24" w:rsidR="00B14585" w:rsidRPr="00B14585" w:rsidRDefault="0062071A" w:rsidP="00B1458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Pack of </w:t>
      </w:r>
      <w:r w:rsidR="00844473">
        <w:rPr>
          <w:rFonts w:ascii="Comic Sans MS" w:hAnsi="Comic Sans MS"/>
        </w:rPr>
        <w:t>Glue Sticks</w:t>
      </w:r>
      <w:r w:rsidR="00CA281B">
        <w:rPr>
          <w:rFonts w:ascii="Comic Sans MS" w:hAnsi="Comic Sans MS"/>
        </w:rPr>
        <w:t xml:space="preserve"> (4)</w:t>
      </w:r>
    </w:p>
    <w:p w14:paraId="39C23486" w14:textId="2DE8CCC8" w:rsidR="00B14585" w:rsidRPr="00B14585" w:rsidRDefault="000C7163" w:rsidP="00B14585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D84F8BF" wp14:editId="2BEC479E">
            <wp:simplePos x="0" y="0"/>
            <wp:positionH relativeFrom="column">
              <wp:posOffset>3322943</wp:posOffset>
            </wp:positionH>
            <wp:positionV relativeFrom="paragraph">
              <wp:posOffset>152899</wp:posOffset>
            </wp:positionV>
            <wp:extent cx="2445385" cy="2667000"/>
            <wp:effectExtent l="228600" t="0" r="43815" b="127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3"/>
                    <a:stretch/>
                  </pic:blipFill>
                  <pic:spPr bwMode="auto">
                    <a:xfrm rot="1075803">
                      <a:off x="0" y="0"/>
                      <a:ext cx="244538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71A">
        <w:rPr>
          <w:rFonts w:ascii="Comic Sans MS" w:hAnsi="Comic Sans MS"/>
        </w:rPr>
        <w:t xml:space="preserve">Pack of </w:t>
      </w:r>
      <w:r w:rsidR="00844473">
        <w:rPr>
          <w:rFonts w:ascii="Comic Sans MS" w:hAnsi="Comic Sans MS"/>
        </w:rPr>
        <w:t>Highlighters (different</w:t>
      </w:r>
      <w:r w:rsidR="00B14585" w:rsidRPr="00B14585">
        <w:rPr>
          <w:rFonts w:ascii="Comic Sans MS" w:hAnsi="Comic Sans MS"/>
        </w:rPr>
        <w:t xml:space="preserve"> colors)</w:t>
      </w:r>
    </w:p>
    <w:p w14:paraId="6A65BD63" w14:textId="2A562044" w:rsidR="00B14585" w:rsidRPr="00B14585" w:rsidRDefault="0062071A" w:rsidP="00B1458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Single Subject Spiral Notebooks (</w:t>
      </w:r>
      <w:r w:rsidR="004F2804">
        <w:rPr>
          <w:rFonts w:ascii="Comic Sans MS" w:hAnsi="Comic Sans MS"/>
        </w:rPr>
        <w:t>3</w:t>
      </w:r>
      <w:r w:rsidR="00844473">
        <w:rPr>
          <w:rFonts w:ascii="Comic Sans MS" w:hAnsi="Comic Sans MS"/>
        </w:rPr>
        <w:t>)</w:t>
      </w:r>
    </w:p>
    <w:p w14:paraId="5C1F6E75" w14:textId="4520A8E5" w:rsidR="00B14585" w:rsidRPr="00B14585" w:rsidRDefault="00B14585" w:rsidP="00B14585">
      <w:pPr>
        <w:ind w:left="360"/>
        <w:rPr>
          <w:rFonts w:ascii="Comic Sans MS" w:hAnsi="Comic Sans MS"/>
        </w:rPr>
      </w:pPr>
      <w:r w:rsidRPr="00B14585">
        <w:rPr>
          <w:rFonts w:ascii="Comic Sans MS" w:hAnsi="Comic Sans MS"/>
        </w:rPr>
        <w:t>Pocket Folders (</w:t>
      </w:r>
      <w:r w:rsidR="00844473">
        <w:rPr>
          <w:rFonts w:ascii="Comic Sans MS" w:hAnsi="Comic Sans MS"/>
        </w:rPr>
        <w:t>1-</w:t>
      </w:r>
      <w:r w:rsidRPr="00B14585">
        <w:rPr>
          <w:rFonts w:ascii="Comic Sans MS" w:hAnsi="Comic Sans MS"/>
        </w:rPr>
        <w:t xml:space="preserve">red, </w:t>
      </w:r>
      <w:r w:rsidR="00844473">
        <w:rPr>
          <w:rFonts w:ascii="Comic Sans MS" w:hAnsi="Comic Sans MS"/>
        </w:rPr>
        <w:t>1-</w:t>
      </w:r>
      <w:r w:rsidRPr="00B14585">
        <w:rPr>
          <w:rFonts w:ascii="Comic Sans MS" w:hAnsi="Comic Sans MS"/>
        </w:rPr>
        <w:t xml:space="preserve">yellow, </w:t>
      </w:r>
      <w:r w:rsidR="00844473">
        <w:rPr>
          <w:rFonts w:ascii="Comic Sans MS" w:hAnsi="Comic Sans MS"/>
        </w:rPr>
        <w:t>1-</w:t>
      </w:r>
      <w:r w:rsidR="0062071A">
        <w:rPr>
          <w:rFonts w:ascii="Comic Sans MS" w:hAnsi="Comic Sans MS"/>
        </w:rPr>
        <w:t>blue</w:t>
      </w:r>
      <w:r w:rsidRPr="00B14585">
        <w:rPr>
          <w:rFonts w:ascii="Comic Sans MS" w:hAnsi="Comic Sans MS"/>
        </w:rPr>
        <w:t>)</w:t>
      </w:r>
    </w:p>
    <w:p w14:paraId="3DFD692D" w14:textId="103FAD43" w:rsidR="00B14585" w:rsidRPr="00B14585" w:rsidRDefault="004D7F71" w:rsidP="00B1458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3-ring </w:t>
      </w:r>
      <w:r w:rsidR="00B14585" w:rsidRPr="00B14585">
        <w:rPr>
          <w:rFonts w:ascii="Comic Sans MS" w:hAnsi="Comic Sans MS"/>
        </w:rPr>
        <w:t>Binder (1”)</w:t>
      </w:r>
    </w:p>
    <w:p w14:paraId="3DB8B64B" w14:textId="2D9E7A49" w:rsidR="00B14585" w:rsidRPr="00B14585" w:rsidRDefault="004D7F71" w:rsidP="00B1458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5-tab </w:t>
      </w:r>
      <w:r w:rsidR="0062071A">
        <w:rPr>
          <w:rFonts w:ascii="Comic Sans MS" w:hAnsi="Comic Sans MS"/>
        </w:rPr>
        <w:t>D</w:t>
      </w:r>
      <w:r w:rsidR="00B14585" w:rsidRPr="00B14585">
        <w:rPr>
          <w:rFonts w:ascii="Comic Sans MS" w:hAnsi="Comic Sans MS"/>
        </w:rPr>
        <w:t>ividers</w:t>
      </w:r>
    </w:p>
    <w:p w14:paraId="5DB99AF5" w14:textId="0D720E5B" w:rsidR="00B14585" w:rsidRDefault="00B14585" w:rsidP="00B14585">
      <w:pPr>
        <w:ind w:left="360"/>
        <w:rPr>
          <w:rFonts w:ascii="Comic Sans MS" w:hAnsi="Comic Sans MS"/>
        </w:rPr>
      </w:pPr>
      <w:r w:rsidRPr="00B14585">
        <w:rPr>
          <w:rFonts w:ascii="Comic Sans MS" w:hAnsi="Comic Sans MS"/>
        </w:rPr>
        <w:t>Pencil Box</w:t>
      </w:r>
    </w:p>
    <w:p w14:paraId="6DAD2474" w14:textId="77777777" w:rsidR="004D7F71" w:rsidRPr="00B14585" w:rsidRDefault="004D7F71" w:rsidP="004D7F71">
      <w:pPr>
        <w:ind w:left="360"/>
        <w:rPr>
          <w:rFonts w:ascii="Comic Sans MS" w:hAnsi="Comic Sans MS"/>
        </w:rPr>
      </w:pPr>
      <w:r w:rsidRPr="00B14585">
        <w:rPr>
          <w:rFonts w:ascii="Comic Sans MS" w:hAnsi="Comic Sans MS"/>
        </w:rPr>
        <w:t>Pencil Sharpener</w:t>
      </w:r>
    </w:p>
    <w:p w14:paraId="3E701A48" w14:textId="434EEA10" w:rsidR="004D7F71" w:rsidRPr="00B14585" w:rsidRDefault="004D7F71" w:rsidP="004D7F71">
      <w:pPr>
        <w:ind w:left="360"/>
        <w:rPr>
          <w:rFonts w:ascii="Comic Sans MS" w:hAnsi="Comic Sans MS"/>
        </w:rPr>
      </w:pPr>
      <w:r w:rsidRPr="00B14585">
        <w:rPr>
          <w:rFonts w:ascii="Comic Sans MS" w:hAnsi="Comic Sans MS"/>
        </w:rPr>
        <w:t>Ruler (in &amp; cm)</w:t>
      </w:r>
    </w:p>
    <w:p w14:paraId="347A8CCF" w14:textId="6B9D6617" w:rsidR="00B14585" w:rsidRPr="00B14585" w:rsidRDefault="00B14585" w:rsidP="00B14585">
      <w:pPr>
        <w:ind w:left="360"/>
        <w:rPr>
          <w:rFonts w:ascii="Comic Sans MS" w:hAnsi="Comic Sans MS"/>
        </w:rPr>
      </w:pPr>
      <w:r w:rsidRPr="00B14585">
        <w:rPr>
          <w:rFonts w:ascii="Comic Sans MS" w:hAnsi="Comic Sans MS"/>
        </w:rPr>
        <w:t>Scissors</w:t>
      </w:r>
    </w:p>
    <w:p w14:paraId="51B5A980" w14:textId="461CAFD0" w:rsidR="00844473" w:rsidRDefault="0062071A" w:rsidP="0084447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Pack of </w:t>
      </w:r>
      <w:r w:rsidR="00844473">
        <w:rPr>
          <w:rFonts w:ascii="Comic Sans MS" w:hAnsi="Comic Sans MS"/>
        </w:rPr>
        <w:t>Crayons</w:t>
      </w:r>
    </w:p>
    <w:p w14:paraId="4134785B" w14:textId="130B6BF9" w:rsidR="00844473" w:rsidRPr="00B14585" w:rsidRDefault="0062071A" w:rsidP="0084447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Pack of </w:t>
      </w:r>
      <w:r w:rsidR="00844473" w:rsidRPr="00B14585">
        <w:rPr>
          <w:rFonts w:ascii="Comic Sans MS" w:hAnsi="Comic Sans MS"/>
        </w:rPr>
        <w:t>Markers</w:t>
      </w:r>
    </w:p>
    <w:p w14:paraId="034D90B9" w14:textId="1F37774F" w:rsidR="00844473" w:rsidRDefault="0062071A" w:rsidP="0084447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Pack of </w:t>
      </w:r>
      <w:r w:rsidR="00844473" w:rsidRPr="00B14585">
        <w:rPr>
          <w:rFonts w:ascii="Comic Sans MS" w:hAnsi="Comic Sans MS"/>
        </w:rPr>
        <w:t>Color Pencils</w:t>
      </w:r>
    </w:p>
    <w:p w14:paraId="6118D6A4" w14:textId="46DC65F1" w:rsidR="004D7F71" w:rsidRDefault="004D7F71" w:rsidP="004D7F71">
      <w:pPr>
        <w:ind w:left="360"/>
        <w:rPr>
          <w:rFonts w:ascii="Comic Sans MS" w:hAnsi="Comic Sans MS"/>
        </w:rPr>
      </w:pPr>
      <w:r w:rsidRPr="00B14585">
        <w:rPr>
          <w:rFonts w:ascii="Comic Sans MS" w:hAnsi="Comic Sans MS"/>
        </w:rPr>
        <w:t>Watercolor</w:t>
      </w:r>
      <w:r>
        <w:rPr>
          <w:rFonts w:ascii="Comic Sans MS" w:hAnsi="Comic Sans MS"/>
        </w:rPr>
        <w:t xml:space="preserve"> pallet</w:t>
      </w:r>
    </w:p>
    <w:p w14:paraId="35FB3373" w14:textId="77ED615F" w:rsidR="00844473" w:rsidRDefault="005B1499" w:rsidP="0084447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Pack of Lined P</w:t>
      </w:r>
      <w:r w:rsidR="00844473" w:rsidRPr="00B14585">
        <w:rPr>
          <w:rFonts w:ascii="Comic Sans MS" w:hAnsi="Comic Sans MS"/>
        </w:rPr>
        <w:t>aper (wide</w:t>
      </w:r>
      <w:r w:rsidR="00844473">
        <w:rPr>
          <w:rFonts w:ascii="Comic Sans MS" w:hAnsi="Comic Sans MS"/>
        </w:rPr>
        <w:t xml:space="preserve"> ruled</w:t>
      </w:r>
      <w:r w:rsidR="00844473" w:rsidRPr="00B14585">
        <w:rPr>
          <w:rFonts w:ascii="Comic Sans MS" w:hAnsi="Comic Sans MS"/>
        </w:rPr>
        <w:t>)</w:t>
      </w:r>
    </w:p>
    <w:p w14:paraId="085DFFE2" w14:textId="7728D0BB" w:rsidR="00844473" w:rsidRDefault="0062071A" w:rsidP="0084447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844473" w:rsidRPr="00B14585">
        <w:rPr>
          <w:rFonts w:ascii="Comic Sans MS" w:hAnsi="Comic Sans MS"/>
        </w:rPr>
        <w:t xml:space="preserve">eam </w:t>
      </w:r>
      <w:r>
        <w:rPr>
          <w:rFonts w:ascii="Comic Sans MS" w:hAnsi="Comic Sans MS"/>
        </w:rPr>
        <w:t>of</w:t>
      </w:r>
      <w:r w:rsidR="00844473">
        <w:rPr>
          <w:rFonts w:ascii="Comic Sans MS" w:hAnsi="Comic Sans MS"/>
        </w:rPr>
        <w:t xml:space="preserve"> White c</w:t>
      </w:r>
      <w:r w:rsidR="00844473" w:rsidRPr="00B14585">
        <w:rPr>
          <w:rFonts w:ascii="Comic Sans MS" w:hAnsi="Comic Sans MS"/>
        </w:rPr>
        <w:t>opy paper</w:t>
      </w:r>
    </w:p>
    <w:p w14:paraId="70657340" w14:textId="68FB2E69" w:rsidR="005B1499" w:rsidRDefault="005B1499" w:rsidP="005B149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Kleenex (</w:t>
      </w:r>
      <w:r w:rsidR="00CA281B">
        <w:rPr>
          <w:rFonts w:ascii="Comic Sans MS" w:hAnsi="Comic Sans MS"/>
        </w:rPr>
        <w:t xml:space="preserve">3 boxes </w:t>
      </w:r>
      <w:r>
        <w:rPr>
          <w:rFonts w:ascii="Comic Sans MS" w:hAnsi="Comic Sans MS"/>
        </w:rPr>
        <w:t>for classroom use)</w:t>
      </w:r>
    </w:p>
    <w:p w14:paraId="4F717E74" w14:textId="50340A16" w:rsidR="006C6354" w:rsidRDefault="006C6354" w:rsidP="005B149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Ear buds </w:t>
      </w:r>
      <w:r w:rsidRPr="006C6354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</w:t>
      </w:r>
    </w:p>
    <w:p w14:paraId="1642F26A" w14:textId="77777777" w:rsidR="00844473" w:rsidRDefault="00844473" w:rsidP="00B14585">
      <w:pPr>
        <w:ind w:left="360"/>
        <w:rPr>
          <w:rFonts w:ascii="Comic Sans MS" w:hAnsi="Comic Sans MS"/>
        </w:rPr>
      </w:pPr>
    </w:p>
    <w:p w14:paraId="3A31DE4F" w14:textId="77777777" w:rsidR="00844473" w:rsidRDefault="00844473" w:rsidP="006C6354">
      <w:pPr>
        <w:rPr>
          <w:rFonts w:ascii="Comic Sans MS" w:hAnsi="Comic Sans MS"/>
        </w:rPr>
      </w:pPr>
    </w:p>
    <w:p w14:paraId="2848B415" w14:textId="522A9B70" w:rsidR="00844473" w:rsidRPr="000C7163" w:rsidRDefault="00844473" w:rsidP="00844473">
      <w:pPr>
        <w:jc w:val="center"/>
        <w:rPr>
          <w:rFonts w:ascii="Comic Sans MS" w:hAnsi="Comic Sans MS"/>
          <w:color w:val="0000FF"/>
          <w:sz w:val="32"/>
          <w:szCs w:val="32"/>
          <w:u w:val="single"/>
        </w:rPr>
      </w:pPr>
      <w:r w:rsidRPr="000C7163">
        <w:rPr>
          <w:rFonts w:ascii="Comic Sans MS" w:hAnsi="Comic Sans MS"/>
          <w:color w:val="0000FF"/>
          <w:sz w:val="32"/>
          <w:szCs w:val="32"/>
          <w:u w:val="single"/>
        </w:rPr>
        <w:t>Classroom Wish List</w:t>
      </w:r>
    </w:p>
    <w:p w14:paraId="3FD10E9E" w14:textId="461FA367" w:rsidR="00844473" w:rsidRPr="000C7163" w:rsidRDefault="00E86D08" w:rsidP="00844473">
      <w:pPr>
        <w:jc w:val="center"/>
        <w:rPr>
          <w:rFonts w:ascii="Comic Sans MS" w:hAnsi="Comic Sans MS"/>
          <w:color w:val="0000FF"/>
        </w:rPr>
      </w:pPr>
      <w:r w:rsidRPr="000C7163">
        <w:rPr>
          <w:rFonts w:ascii="Comic Sans MS" w:hAnsi="Comic Sans MS"/>
          <w:color w:val="0000FF"/>
        </w:rPr>
        <w:t>(These items are for the whole class to share.)</w:t>
      </w:r>
    </w:p>
    <w:p w14:paraId="08BFFFDF" w14:textId="77777777" w:rsidR="00844473" w:rsidRDefault="00844473" w:rsidP="00844473">
      <w:pPr>
        <w:rPr>
          <w:rFonts w:ascii="Comic Sans MS" w:hAnsi="Comic Sans MS"/>
        </w:rPr>
      </w:pPr>
    </w:p>
    <w:tbl>
      <w:tblPr>
        <w:tblW w:w="9630" w:type="dxa"/>
        <w:tblInd w:w="108" w:type="dxa"/>
        <w:tblLook w:val="01E0" w:firstRow="1" w:lastRow="1" w:firstColumn="1" w:lastColumn="1" w:noHBand="0" w:noVBand="0"/>
      </w:tblPr>
      <w:tblGrid>
        <w:gridCol w:w="4815"/>
        <w:gridCol w:w="4815"/>
      </w:tblGrid>
      <w:tr w:rsidR="004F2804" w:rsidRPr="00AF6A4C" w14:paraId="3E19F2D0" w14:textId="77777777" w:rsidTr="004F2804">
        <w:tc>
          <w:tcPr>
            <w:tcW w:w="4815" w:type="dxa"/>
          </w:tcPr>
          <w:p w14:paraId="331088F4" w14:textId="1C62C140" w:rsidR="00404B56" w:rsidRDefault="00404B56" w:rsidP="00CF4A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Color Sticky Notes</w:t>
            </w:r>
          </w:p>
          <w:p w14:paraId="3DDADBC9" w14:textId="176C1C04" w:rsidR="00844473" w:rsidRDefault="0003561A" w:rsidP="00CF4A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Elmer’s</w:t>
            </w:r>
            <w:r w:rsidR="00404B56">
              <w:rPr>
                <w:rFonts w:ascii="Comic Sans MS" w:hAnsi="Comic Sans MS"/>
              </w:rPr>
              <w:t xml:space="preserve"> Glue</w:t>
            </w:r>
          </w:p>
          <w:p w14:paraId="102E79A0" w14:textId="30102366" w:rsidR="00844473" w:rsidRDefault="00404B56" w:rsidP="00844473">
            <w:pPr>
              <w:ind w:left="-648" w:firstLine="64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 Sanitizer</w:t>
            </w:r>
          </w:p>
          <w:p w14:paraId="762AC822" w14:textId="25994B61" w:rsidR="00404B56" w:rsidRDefault="0062071A" w:rsidP="00844473">
            <w:pPr>
              <w:ind w:left="-648" w:firstLine="64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Baby</w:t>
            </w:r>
            <w:r w:rsidR="00404B56">
              <w:rPr>
                <w:rFonts w:ascii="Comic Sans MS" w:hAnsi="Comic Sans MS"/>
              </w:rPr>
              <w:t xml:space="preserve"> Wipes</w:t>
            </w:r>
          </w:p>
          <w:p w14:paraId="5505743C" w14:textId="09E9D887" w:rsidR="0062071A" w:rsidRPr="00844473" w:rsidRDefault="0062071A" w:rsidP="0062071A">
            <w:pPr>
              <w:ind w:left="-648" w:firstLine="64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Disinfectant Wipes</w:t>
            </w:r>
          </w:p>
          <w:p w14:paraId="61FCAD2A" w14:textId="77777777" w:rsidR="00844473" w:rsidRDefault="00844473" w:rsidP="00CF4A19">
            <w:pPr>
              <w:tabs>
                <w:tab w:val="left" w:pos="4182"/>
              </w:tabs>
              <w:jc w:val="center"/>
              <w:rPr>
                <w:rFonts w:ascii="Comic Sans MS" w:hAnsi="Comic Sans MS"/>
              </w:rPr>
            </w:pPr>
            <w:r w:rsidRPr="00844473">
              <w:rPr>
                <w:rFonts w:ascii="Comic Sans MS" w:hAnsi="Comic Sans MS"/>
              </w:rPr>
              <w:t>Pencil Top Erasers</w:t>
            </w:r>
          </w:p>
          <w:p w14:paraId="358C0D62" w14:textId="277882DF" w:rsidR="00404B56" w:rsidRPr="00844473" w:rsidRDefault="005B1499" w:rsidP="008E1534">
            <w:pPr>
              <w:tabs>
                <w:tab w:val="left" w:pos="418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Kleenex!</w:t>
            </w:r>
          </w:p>
        </w:tc>
        <w:tc>
          <w:tcPr>
            <w:tcW w:w="4815" w:type="dxa"/>
          </w:tcPr>
          <w:p w14:paraId="58EA3C5F" w14:textId="77777777" w:rsidR="00844473" w:rsidRPr="00844473" w:rsidRDefault="00844473" w:rsidP="00CF4A19">
            <w:pPr>
              <w:jc w:val="center"/>
              <w:rPr>
                <w:rFonts w:ascii="Comic Sans MS" w:hAnsi="Comic Sans MS"/>
              </w:rPr>
            </w:pPr>
            <w:r w:rsidRPr="00844473">
              <w:rPr>
                <w:rFonts w:ascii="Comic Sans MS" w:hAnsi="Comic Sans MS"/>
              </w:rPr>
              <w:t>Color Pencils/Markers</w:t>
            </w:r>
          </w:p>
          <w:p w14:paraId="073A0D68" w14:textId="4B70525F" w:rsidR="00844473" w:rsidRDefault="00404B56" w:rsidP="00CF4A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Scrapbook Paper</w:t>
            </w:r>
          </w:p>
          <w:p w14:paraId="1AA66F63" w14:textId="77777777" w:rsidR="00844473" w:rsidRDefault="00844473" w:rsidP="00CF4A19">
            <w:pPr>
              <w:jc w:val="center"/>
              <w:rPr>
                <w:rFonts w:ascii="Comic Sans MS" w:hAnsi="Comic Sans MS"/>
              </w:rPr>
            </w:pPr>
            <w:r w:rsidRPr="00844473">
              <w:rPr>
                <w:rFonts w:ascii="Comic Sans MS" w:hAnsi="Comic Sans MS"/>
              </w:rPr>
              <w:t>Green, Purple, or Red Pens</w:t>
            </w:r>
          </w:p>
          <w:p w14:paraId="04D11C1B" w14:textId="10FC2B04" w:rsidR="00404B56" w:rsidRDefault="00404B56" w:rsidP="00CF4A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Painters Tape</w:t>
            </w:r>
            <w:r w:rsidR="004F2804">
              <w:rPr>
                <w:rFonts w:ascii="Comic Sans MS" w:hAnsi="Comic Sans MS"/>
              </w:rPr>
              <w:t xml:space="preserve"> (blue)</w:t>
            </w:r>
          </w:p>
          <w:p w14:paraId="652FDD45" w14:textId="350AF96B" w:rsidR="00404B56" w:rsidRDefault="00404B56" w:rsidP="00CF4A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Packaging Tape</w:t>
            </w:r>
            <w:r w:rsidR="004F2804">
              <w:rPr>
                <w:rFonts w:ascii="Comic Sans MS" w:hAnsi="Comic Sans MS"/>
              </w:rPr>
              <w:t xml:space="preserve"> (clear)</w:t>
            </w:r>
          </w:p>
          <w:p w14:paraId="75F024B2" w14:textId="77777777" w:rsidR="0062071A" w:rsidRDefault="0062071A" w:rsidP="0062071A">
            <w:pPr>
              <w:tabs>
                <w:tab w:val="left" w:pos="418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 Labels (1”x2</w:t>
            </w:r>
            <w:r w:rsidRPr="00404B56">
              <w:rPr>
                <w:rFonts w:ascii="Comic Sans MS" w:hAnsi="Comic Sans MS"/>
                <w:sz w:val="16"/>
                <w:szCs w:val="16"/>
              </w:rPr>
              <w:t>5/8</w:t>
            </w:r>
            <w:r>
              <w:rPr>
                <w:rFonts w:ascii="Comic Sans MS" w:hAnsi="Comic Sans MS"/>
              </w:rPr>
              <w:t>”)</w:t>
            </w:r>
          </w:p>
          <w:p w14:paraId="287C2812" w14:textId="18BCC836" w:rsidR="00844473" w:rsidRPr="00844473" w:rsidRDefault="0062071A" w:rsidP="006207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Mailing Labels (2”x4”)</w:t>
            </w:r>
          </w:p>
        </w:tc>
      </w:tr>
    </w:tbl>
    <w:p w14:paraId="259C2B8A" w14:textId="0ADB1E66" w:rsidR="00D04EE8" w:rsidRPr="00A93EB4" w:rsidRDefault="00D04EE8" w:rsidP="00A93EB4">
      <w:pPr>
        <w:tabs>
          <w:tab w:val="left" w:leader="underscore" w:pos="9360"/>
        </w:tabs>
        <w:spacing w:line="360" w:lineRule="auto"/>
        <w:rPr>
          <w:rFonts w:ascii="Comic Sans MS" w:hAnsi="Comic Sans MS"/>
        </w:rPr>
      </w:pPr>
    </w:p>
    <w:sectPr w:rsidR="00D04EE8" w:rsidRPr="00A93EB4" w:rsidSect="008E15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84E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42255"/>
    <w:multiLevelType w:val="hybridMultilevel"/>
    <w:tmpl w:val="7DC2EB9C"/>
    <w:lvl w:ilvl="0" w:tplc="4CAE3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48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0A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CB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69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A6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8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64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4E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6229A2"/>
    <w:multiLevelType w:val="hybridMultilevel"/>
    <w:tmpl w:val="5288B058"/>
    <w:lvl w:ilvl="0" w:tplc="98EE629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B5478C"/>
    <w:multiLevelType w:val="hybridMultilevel"/>
    <w:tmpl w:val="B3D4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4380F"/>
    <w:multiLevelType w:val="hybridMultilevel"/>
    <w:tmpl w:val="D1786E4E"/>
    <w:lvl w:ilvl="0" w:tplc="443A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6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C4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AC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E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0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A9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2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2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6A6123"/>
    <w:multiLevelType w:val="hybridMultilevel"/>
    <w:tmpl w:val="7346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6E"/>
    <w:rsid w:val="0003561A"/>
    <w:rsid w:val="00057AB9"/>
    <w:rsid w:val="000B566E"/>
    <w:rsid w:val="000C7163"/>
    <w:rsid w:val="001250CE"/>
    <w:rsid w:val="00152B99"/>
    <w:rsid w:val="00211049"/>
    <w:rsid w:val="002643B9"/>
    <w:rsid w:val="00304E07"/>
    <w:rsid w:val="0031755D"/>
    <w:rsid w:val="00393EAD"/>
    <w:rsid w:val="003A2237"/>
    <w:rsid w:val="003F0E04"/>
    <w:rsid w:val="00404B56"/>
    <w:rsid w:val="00420BAF"/>
    <w:rsid w:val="00481C28"/>
    <w:rsid w:val="004D6CB3"/>
    <w:rsid w:val="004D7F71"/>
    <w:rsid w:val="004E351C"/>
    <w:rsid w:val="004E4E17"/>
    <w:rsid w:val="004F2804"/>
    <w:rsid w:val="005406E0"/>
    <w:rsid w:val="005665E2"/>
    <w:rsid w:val="005932D6"/>
    <w:rsid w:val="005B1499"/>
    <w:rsid w:val="005C52F4"/>
    <w:rsid w:val="00607013"/>
    <w:rsid w:val="0062071A"/>
    <w:rsid w:val="00671BCA"/>
    <w:rsid w:val="006965B3"/>
    <w:rsid w:val="006C6354"/>
    <w:rsid w:val="00775C1E"/>
    <w:rsid w:val="007B2A6F"/>
    <w:rsid w:val="00844473"/>
    <w:rsid w:val="0085491A"/>
    <w:rsid w:val="0086430D"/>
    <w:rsid w:val="00867A7E"/>
    <w:rsid w:val="00871967"/>
    <w:rsid w:val="008E1534"/>
    <w:rsid w:val="009431FB"/>
    <w:rsid w:val="0098197E"/>
    <w:rsid w:val="00A37FCE"/>
    <w:rsid w:val="00A93636"/>
    <w:rsid w:val="00A93EB4"/>
    <w:rsid w:val="00AA5204"/>
    <w:rsid w:val="00AC1A63"/>
    <w:rsid w:val="00B05F68"/>
    <w:rsid w:val="00B14136"/>
    <w:rsid w:val="00B14585"/>
    <w:rsid w:val="00BB3C52"/>
    <w:rsid w:val="00BE0F6B"/>
    <w:rsid w:val="00BF775A"/>
    <w:rsid w:val="00CA281B"/>
    <w:rsid w:val="00CA42F6"/>
    <w:rsid w:val="00CB1A44"/>
    <w:rsid w:val="00CF4A19"/>
    <w:rsid w:val="00D04EE8"/>
    <w:rsid w:val="00D303AA"/>
    <w:rsid w:val="00D761EA"/>
    <w:rsid w:val="00E10C17"/>
    <w:rsid w:val="00E12FE9"/>
    <w:rsid w:val="00E2194E"/>
    <w:rsid w:val="00E55EC8"/>
    <w:rsid w:val="00E81FE1"/>
    <w:rsid w:val="00E86D08"/>
    <w:rsid w:val="00F71BE7"/>
    <w:rsid w:val="00F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6E6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A6F"/>
    <w:rPr>
      <w:rFonts w:ascii="Tahoma" w:hAnsi="Tahoma" w:cs="Tahoma"/>
      <w:sz w:val="16"/>
      <w:szCs w:val="16"/>
    </w:rPr>
  </w:style>
  <w:style w:type="character" w:styleId="Hyperlink">
    <w:name w:val="Hyperlink"/>
    <w:rsid w:val="00D04EE8"/>
    <w:rPr>
      <w:color w:val="0000FF"/>
      <w:u w:val="single"/>
    </w:rPr>
  </w:style>
  <w:style w:type="table" w:styleId="TableGrid">
    <w:name w:val="Table Grid"/>
    <w:basedOn w:val="TableNormal"/>
    <w:rsid w:val="00BF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585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B145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qFormat/>
    <w:rsid w:val="00404B5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A6F"/>
    <w:rPr>
      <w:rFonts w:ascii="Tahoma" w:hAnsi="Tahoma" w:cs="Tahoma"/>
      <w:sz w:val="16"/>
      <w:szCs w:val="16"/>
    </w:rPr>
  </w:style>
  <w:style w:type="character" w:styleId="Hyperlink">
    <w:name w:val="Hyperlink"/>
    <w:rsid w:val="00D04EE8"/>
    <w:rPr>
      <w:color w:val="0000FF"/>
      <w:u w:val="single"/>
    </w:rPr>
  </w:style>
  <w:style w:type="table" w:styleId="TableGrid">
    <w:name w:val="Table Grid"/>
    <w:basedOn w:val="TableNormal"/>
    <w:rsid w:val="00BF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585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B145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qFormat/>
    <w:rsid w:val="00404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8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8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7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89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36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7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31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02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335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4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6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8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8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48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5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4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3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EE06-E9AA-1143-B6BD-949F242B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Policy</vt:lpstr>
    </vt:vector>
  </TitlesOfParts>
  <Company>NUSD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Policy</dc:title>
  <dc:subject/>
  <dc:creator>TR</dc:creator>
  <cp:keywords/>
  <dc:description/>
  <cp:lastModifiedBy>Kristen Benato</cp:lastModifiedBy>
  <cp:revision>2</cp:revision>
  <cp:lastPrinted>2017-06-05T18:41:00Z</cp:lastPrinted>
  <dcterms:created xsi:type="dcterms:W3CDTF">2018-08-06T21:56:00Z</dcterms:created>
  <dcterms:modified xsi:type="dcterms:W3CDTF">2018-08-06T21:56:00Z</dcterms:modified>
</cp:coreProperties>
</file>